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07A6" w:rsidRDefault="000607A6">
      <w:pPr>
        <w:pStyle w:val="AralkYok"/>
      </w:pPr>
    </w:p>
    <w:p w:rsidR="000607A6" w:rsidRDefault="005847C6">
      <w:pPr>
        <w:shd w:val="clear" w:color="auto" w:fill="FCFCFC"/>
        <w:spacing w:line="276" w:lineRule="auto"/>
        <w:jc w:val="center"/>
      </w:pPr>
      <w:r>
        <w:rPr>
          <w:b/>
          <w:bCs/>
        </w:rPr>
        <w:t>2022- 2023 EĞİTİM ÖĞRETİM YILI</w:t>
      </w:r>
    </w:p>
    <w:p w:rsidR="000607A6" w:rsidRDefault="005847C6" w:rsidP="0085604E">
      <w:pPr>
        <w:shd w:val="clear" w:color="auto" w:fill="FCFCFC"/>
        <w:spacing w:line="276" w:lineRule="auto"/>
        <w:jc w:val="center"/>
      </w:pPr>
      <w:r>
        <w:rPr>
          <w:b/>
          <w:bCs/>
        </w:rPr>
        <w:t>KARAMAN</w:t>
      </w:r>
      <w:r w:rsidR="0085604E">
        <w:rPr>
          <w:b/>
          <w:bCs/>
        </w:rPr>
        <w:t xml:space="preserve"> HAFIZ İMAM HATİP ORTAOKULU</w:t>
      </w:r>
    </w:p>
    <w:p w:rsidR="000607A6" w:rsidRDefault="005847C6" w:rsidP="00511CAA">
      <w:pPr>
        <w:shd w:val="clear" w:color="auto" w:fill="FCFCFC"/>
        <w:spacing w:line="276" w:lineRule="auto"/>
        <w:jc w:val="center"/>
        <w:rPr>
          <w:b/>
          <w:bCs/>
        </w:rPr>
      </w:pPr>
      <w:r>
        <w:rPr>
          <w:b/>
          <w:bCs/>
        </w:rPr>
        <w:t>DİN KÜLTÜRÜ ve AHLAK BİLGİSİ</w:t>
      </w:r>
      <w:r w:rsidR="00511CAA">
        <w:rPr>
          <w:b/>
          <w:bCs/>
        </w:rPr>
        <w:t xml:space="preserve"> VE SEÇMELİ DERSLER</w:t>
      </w:r>
    </w:p>
    <w:p w:rsidR="000607A6" w:rsidRDefault="005847C6">
      <w:pPr>
        <w:shd w:val="clear" w:color="auto" w:fill="FCFCFC"/>
        <w:spacing w:line="276" w:lineRule="auto"/>
        <w:jc w:val="center"/>
      </w:pPr>
      <w:r>
        <w:rPr>
          <w:b/>
          <w:bCs/>
          <w:lang w:val="en-US"/>
        </w:rPr>
        <w:t xml:space="preserve">SENE ORTASI </w:t>
      </w:r>
      <w:r>
        <w:rPr>
          <w:b/>
          <w:bCs/>
        </w:rPr>
        <w:t>ZÜMRE ÖĞRETMENLER TOPLANTI TUTANAĞI</w:t>
      </w:r>
    </w:p>
    <w:p w:rsidR="000607A6" w:rsidRDefault="000607A6">
      <w:pPr>
        <w:spacing w:line="276" w:lineRule="auto"/>
      </w:pPr>
    </w:p>
    <w:p w:rsidR="000607A6" w:rsidRDefault="000607A6">
      <w:pPr>
        <w:spacing w:line="276" w:lineRule="auto"/>
        <w:rPr>
          <w:b/>
          <w:bCs/>
        </w:rPr>
      </w:pPr>
    </w:p>
    <w:p w:rsidR="000607A6" w:rsidRDefault="005847C6" w:rsidP="0085604E">
      <w:pPr>
        <w:spacing w:line="276" w:lineRule="auto"/>
      </w:pPr>
      <w:r>
        <w:rPr>
          <w:b/>
          <w:bCs/>
        </w:rPr>
        <w:t xml:space="preserve">Toplantı </w:t>
      </w:r>
      <w:proofErr w:type="gramStart"/>
      <w:r>
        <w:rPr>
          <w:b/>
          <w:bCs/>
        </w:rPr>
        <w:t>Tarihi :</w:t>
      </w:r>
      <w:r>
        <w:t xml:space="preserve"> </w:t>
      </w:r>
      <w:r w:rsidR="0085604E">
        <w:rPr>
          <w:lang w:val="en-US"/>
        </w:rPr>
        <w:t>01</w:t>
      </w:r>
      <w:proofErr w:type="gramEnd"/>
      <w:r>
        <w:t>/</w:t>
      </w:r>
      <w:r w:rsidR="0085604E">
        <w:rPr>
          <w:lang w:val="en-US"/>
        </w:rPr>
        <w:t>03</w:t>
      </w:r>
      <w:r>
        <w:t>/ 202</w:t>
      </w:r>
      <w:r>
        <w:rPr>
          <w:lang w:val="en-US"/>
        </w:rPr>
        <w:t>3</w:t>
      </w:r>
    </w:p>
    <w:p w:rsidR="000607A6" w:rsidRDefault="005847C6" w:rsidP="0085604E">
      <w:pPr>
        <w:spacing w:line="276" w:lineRule="auto"/>
      </w:pPr>
      <w:r>
        <w:rPr>
          <w:b/>
          <w:bCs/>
        </w:rPr>
        <w:t>Toplantı Saati:</w:t>
      </w:r>
      <w:r>
        <w:t xml:space="preserve">  1</w:t>
      </w:r>
      <w:r w:rsidR="0085604E">
        <w:rPr>
          <w:lang w:val="en-US"/>
        </w:rPr>
        <w:t>2</w:t>
      </w:r>
      <w:r>
        <w:t>.</w:t>
      </w:r>
      <w:r>
        <w:rPr>
          <w:lang w:val="en-US"/>
        </w:rPr>
        <w:t>40</w:t>
      </w:r>
    </w:p>
    <w:p w:rsidR="000607A6" w:rsidRDefault="005847C6" w:rsidP="0085604E">
      <w:pPr>
        <w:spacing w:line="276" w:lineRule="auto"/>
      </w:pPr>
      <w:r>
        <w:rPr>
          <w:b/>
          <w:bCs/>
        </w:rPr>
        <w:t>Toplantı Yeri:</w:t>
      </w:r>
      <w:r>
        <w:t xml:space="preserve"> </w:t>
      </w:r>
      <w:r w:rsidR="0085604E">
        <w:t>Öğretmenler odası</w:t>
      </w:r>
      <w:r>
        <w:t xml:space="preserve">   </w:t>
      </w:r>
    </w:p>
    <w:p w:rsidR="000607A6" w:rsidRDefault="005847C6" w:rsidP="0085604E">
      <w:pPr>
        <w:spacing w:line="276" w:lineRule="auto"/>
      </w:pPr>
      <w:r>
        <w:rPr>
          <w:b/>
          <w:bCs/>
        </w:rPr>
        <w:t>Toplantıya Katılanlar:</w:t>
      </w:r>
      <w:r>
        <w:t xml:space="preserve"> </w:t>
      </w:r>
      <w:r>
        <w:rPr>
          <w:lang w:val="en-US"/>
        </w:rPr>
        <w:t>İbrahim NEŞELİ</w:t>
      </w:r>
      <w:r>
        <w:t xml:space="preserve"> (Zümre Başkanı), </w:t>
      </w:r>
      <w:r w:rsidR="0085604E">
        <w:t>Yüksel ÇALIMLI</w:t>
      </w:r>
    </w:p>
    <w:p w:rsidR="000607A6" w:rsidRDefault="000607A6">
      <w:pPr>
        <w:shd w:val="clear" w:color="auto" w:fill="FCFCFC"/>
        <w:spacing w:line="276" w:lineRule="auto"/>
        <w:rPr>
          <w:b/>
          <w:bCs/>
          <w:u w:val="single"/>
        </w:rPr>
      </w:pPr>
    </w:p>
    <w:p w:rsidR="000607A6" w:rsidRDefault="005847C6">
      <w:pPr>
        <w:shd w:val="clear" w:color="auto" w:fill="FCFCFC"/>
        <w:spacing w:line="276" w:lineRule="auto"/>
        <w:rPr>
          <w:b/>
          <w:bCs/>
          <w:u w:val="single"/>
        </w:rPr>
      </w:pPr>
      <w:r>
        <w:rPr>
          <w:b/>
          <w:bCs/>
          <w:u w:val="single"/>
        </w:rPr>
        <w:t>GÜNDEM</w:t>
      </w:r>
      <w:r w:rsidR="00511CAA">
        <w:rPr>
          <w:b/>
          <w:bCs/>
          <w:u w:val="single"/>
        </w:rPr>
        <w:t xml:space="preserve"> MADDELERİ</w:t>
      </w:r>
      <w:r>
        <w:rPr>
          <w:b/>
          <w:bCs/>
          <w:u w:val="single"/>
        </w:rPr>
        <w:t>:</w:t>
      </w:r>
    </w:p>
    <w:p w:rsidR="000607A6" w:rsidRDefault="000607A6">
      <w:pPr>
        <w:shd w:val="clear" w:color="auto" w:fill="FCFCFC"/>
        <w:spacing w:line="276" w:lineRule="auto"/>
      </w:pPr>
    </w:p>
    <w:p w:rsidR="00511CAA" w:rsidRDefault="00511CAA" w:rsidP="00511CAA">
      <w:pPr>
        <w:pStyle w:val="ListeParagraf"/>
        <w:numPr>
          <w:ilvl w:val="0"/>
          <w:numId w:val="3"/>
        </w:numPr>
        <w:shd w:val="clear" w:color="auto" w:fill="FCFCFC"/>
        <w:spacing w:line="276" w:lineRule="auto"/>
        <w:ind w:left="284"/>
        <w:jc w:val="both"/>
      </w:pPr>
      <w:r>
        <w:t>Açılış ve yoklama</w:t>
      </w:r>
    </w:p>
    <w:p w:rsidR="00511CAA" w:rsidRDefault="00511CAA" w:rsidP="00511CAA">
      <w:pPr>
        <w:pStyle w:val="ListeParagraf"/>
        <w:numPr>
          <w:ilvl w:val="0"/>
          <w:numId w:val="3"/>
        </w:numPr>
        <w:shd w:val="clear" w:color="auto" w:fill="FCFCFC"/>
        <w:spacing w:line="276" w:lineRule="auto"/>
        <w:ind w:left="284"/>
        <w:jc w:val="both"/>
      </w:pPr>
      <w:r>
        <w:t>Bir önceki toplantıda alınan kararlar.</w:t>
      </w:r>
    </w:p>
    <w:p w:rsidR="00511CAA" w:rsidRDefault="00511CAA" w:rsidP="00511CAA">
      <w:pPr>
        <w:pStyle w:val="ListeParagraf"/>
        <w:numPr>
          <w:ilvl w:val="0"/>
          <w:numId w:val="3"/>
        </w:numPr>
        <w:shd w:val="clear" w:color="auto" w:fill="FCFCFC"/>
        <w:spacing w:line="276" w:lineRule="auto"/>
        <w:ind w:left="284"/>
        <w:jc w:val="both"/>
      </w:pPr>
      <w:r>
        <w:t>Öğretim programlarında belirlenen ortak hedeflere ulaşılması</w:t>
      </w:r>
    </w:p>
    <w:p w:rsidR="00511CAA" w:rsidRDefault="00511CAA" w:rsidP="00511CAA">
      <w:pPr>
        <w:pStyle w:val="ListeParagraf"/>
        <w:numPr>
          <w:ilvl w:val="0"/>
          <w:numId w:val="3"/>
        </w:numPr>
        <w:shd w:val="clear" w:color="auto" w:fill="FCFCFC"/>
        <w:spacing w:line="276" w:lineRule="auto"/>
        <w:ind w:left="284"/>
        <w:jc w:val="both"/>
      </w:pPr>
      <w:r>
        <w:t>Öğrenci başarısının artırılması için alınacak tedbirler</w:t>
      </w:r>
    </w:p>
    <w:p w:rsidR="00511CAA" w:rsidRDefault="00511CAA" w:rsidP="00511CAA">
      <w:pPr>
        <w:pStyle w:val="ListeParagraf"/>
        <w:numPr>
          <w:ilvl w:val="0"/>
          <w:numId w:val="3"/>
        </w:numPr>
        <w:shd w:val="clear" w:color="auto" w:fill="FCFCFC"/>
        <w:spacing w:line="276" w:lineRule="auto"/>
        <w:ind w:left="284"/>
        <w:jc w:val="both"/>
      </w:pPr>
      <w:r>
        <w:t>İl düzeyinde yapılan sınavlar, ortak sınavlar ile merkezi ortak sınavlar,</w:t>
      </w:r>
    </w:p>
    <w:p w:rsidR="00511CAA" w:rsidRDefault="00511CAA" w:rsidP="00511CAA">
      <w:pPr>
        <w:pStyle w:val="ListeParagraf"/>
        <w:numPr>
          <w:ilvl w:val="0"/>
          <w:numId w:val="3"/>
        </w:numPr>
        <w:shd w:val="clear" w:color="auto" w:fill="FCFCFC"/>
        <w:spacing w:line="276" w:lineRule="auto"/>
        <w:ind w:left="284"/>
        <w:jc w:val="both"/>
      </w:pPr>
      <w:r>
        <w:t>Zümre ve alanlar arası işbirliği</w:t>
      </w:r>
    </w:p>
    <w:p w:rsidR="00511CAA" w:rsidRDefault="00511CAA" w:rsidP="00511CAA">
      <w:pPr>
        <w:pStyle w:val="ListeParagraf"/>
        <w:numPr>
          <w:ilvl w:val="0"/>
          <w:numId w:val="3"/>
        </w:numPr>
        <w:shd w:val="clear" w:color="auto" w:fill="FCFCFC"/>
        <w:spacing w:line="276" w:lineRule="auto"/>
        <w:ind w:left="284"/>
        <w:jc w:val="both"/>
      </w:pPr>
      <w:r>
        <w:t>Eğitim ve öğretimde kalitenin yükseltilmesi</w:t>
      </w:r>
    </w:p>
    <w:p w:rsidR="00511CAA" w:rsidRPr="00511CAA" w:rsidRDefault="00511CAA" w:rsidP="00511CAA">
      <w:pPr>
        <w:pStyle w:val="ListeParagraf"/>
        <w:numPr>
          <w:ilvl w:val="0"/>
          <w:numId w:val="3"/>
        </w:numPr>
        <w:shd w:val="clear" w:color="auto" w:fill="FCFCFC"/>
        <w:spacing w:line="276" w:lineRule="auto"/>
        <w:ind w:left="284"/>
        <w:jc w:val="both"/>
      </w:pPr>
      <w:proofErr w:type="spellStart"/>
      <w:r w:rsidRPr="00511CAA">
        <w:rPr>
          <w:lang w:val="en-US"/>
        </w:rPr>
        <w:t>Okullarda</w:t>
      </w:r>
      <w:proofErr w:type="spellEnd"/>
      <w:r w:rsidRPr="00511CAA">
        <w:rPr>
          <w:lang w:val="en-US"/>
        </w:rPr>
        <w:t xml:space="preserve"> </w:t>
      </w:r>
      <w:proofErr w:type="spellStart"/>
      <w:r w:rsidRPr="00511CAA">
        <w:rPr>
          <w:lang w:val="en-US"/>
        </w:rPr>
        <w:t>İş</w:t>
      </w:r>
      <w:proofErr w:type="spellEnd"/>
      <w:r w:rsidRPr="00511CAA">
        <w:rPr>
          <w:lang w:val="en-US"/>
        </w:rPr>
        <w:t xml:space="preserve"> </w:t>
      </w:r>
      <w:proofErr w:type="spellStart"/>
      <w:r w:rsidRPr="00511CAA">
        <w:rPr>
          <w:lang w:val="en-US"/>
        </w:rPr>
        <w:t>Sağlığı</w:t>
      </w:r>
      <w:proofErr w:type="spellEnd"/>
      <w:r w:rsidRPr="00511CAA">
        <w:rPr>
          <w:lang w:val="en-US"/>
        </w:rPr>
        <w:t xml:space="preserve"> </w:t>
      </w:r>
      <w:proofErr w:type="spellStart"/>
      <w:r w:rsidRPr="00511CAA">
        <w:rPr>
          <w:lang w:val="en-US"/>
        </w:rPr>
        <w:t>ve</w:t>
      </w:r>
      <w:proofErr w:type="spellEnd"/>
      <w:r w:rsidRPr="00511CAA">
        <w:rPr>
          <w:lang w:val="en-US"/>
        </w:rPr>
        <w:t xml:space="preserve"> </w:t>
      </w:r>
      <w:proofErr w:type="spellStart"/>
      <w:r w:rsidRPr="00511CAA">
        <w:rPr>
          <w:lang w:val="en-US"/>
        </w:rPr>
        <w:t>güvenliği</w:t>
      </w:r>
      <w:proofErr w:type="spellEnd"/>
    </w:p>
    <w:p w:rsidR="00511CAA" w:rsidRPr="00511CAA" w:rsidRDefault="00511CAA" w:rsidP="00511CAA">
      <w:pPr>
        <w:pStyle w:val="ListeParagraf"/>
        <w:numPr>
          <w:ilvl w:val="0"/>
          <w:numId w:val="3"/>
        </w:numPr>
        <w:shd w:val="clear" w:color="auto" w:fill="FCFCFC"/>
        <w:spacing w:line="276" w:lineRule="auto"/>
        <w:ind w:left="284"/>
        <w:jc w:val="both"/>
      </w:pPr>
      <w:proofErr w:type="spellStart"/>
      <w:r w:rsidRPr="00511CAA">
        <w:rPr>
          <w:lang w:val="en-US"/>
        </w:rPr>
        <w:t>Deprem</w:t>
      </w:r>
      <w:proofErr w:type="spellEnd"/>
      <w:r w:rsidRPr="00511CAA">
        <w:rPr>
          <w:lang w:val="en-US"/>
        </w:rPr>
        <w:t xml:space="preserve"> </w:t>
      </w:r>
      <w:proofErr w:type="spellStart"/>
      <w:r w:rsidRPr="00511CAA">
        <w:rPr>
          <w:lang w:val="en-US"/>
        </w:rPr>
        <w:t>ve</w:t>
      </w:r>
      <w:proofErr w:type="spellEnd"/>
      <w:r w:rsidRPr="00511CAA">
        <w:rPr>
          <w:lang w:val="en-US"/>
        </w:rPr>
        <w:t xml:space="preserve"> </w:t>
      </w:r>
      <w:proofErr w:type="spellStart"/>
      <w:r w:rsidRPr="00511CAA">
        <w:rPr>
          <w:lang w:val="en-US"/>
        </w:rPr>
        <w:t>doğal</w:t>
      </w:r>
      <w:proofErr w:type="spellEnd"/>
      <w:r w:rsidRPr="00511CAA">
        <w:rPr>
          <w:lang w:val="en-US"/>
        </w:rPr>
        <w:t xml:space="preserve"> </w:t>
      </w:r>
      <w:proofErr w:type="spellStart"/>
      <w:r w:rsidRPr="00511CAA">
        <w:rPr>
          <w:lang w:val="en-US"/>
        </w:rPr>
        <w:t>afetler</w:t>
      </w:r>
      <w:proofErr w:type="spellEnd"/>
      <w:r>
        <w:rPr>
          <w:lang w:val="en-US"/>
        </w:rPr>
        <w:t xml:space="preserve"> </w:t>
      </w:r>
      <w:proofErr w:type="spellStart"/>
      <w:r>
        <w:rPr>
          <w:lang w:val="en-US"/>
        </w:rPr>
        <w:t>ile</w:t>
      </w:r>
      <w:proofErr w:type="spellEnd"/>
      <w:r>
        <w:rPr>
          <w:lang w:val="en-US"/>
        </w:rPr>
        <w:t xml:space="preserve"> </w:t>
      </w:r>
      <w:proofErr w:type="spellStart"/>
      <w:r>
        <w:rPr>
          <w:lang w:val="en-US"/>
        </w:rPr>
        <w:t>ilgili</w:t>
      </w:r>
      <w:proofErr w:type="spellEnd"/>
      <w:r>
        <w:rPr>
          <w:lang w:val="en-US"/>
        </w:rPr>
        <w:t xml:space="preserve"> </w:t>
      </w:r>
      <w:proofErr w:type="spellStart"/>
      <w:r>
        <w:rPr>
          <w:lang w:val="en-US"/>
        </w:rPr>
        <w:t>psikososyal</w:t>
      </w:r>
      <w:proofErr w:type="spellEnd"/>
      <w:r>
        <w:rPr>
          <w:lang w:val="en-US"/>
        </w:rPr>
        <w:t xml:space="preserve"> </w:t>
      </w:r>
      <w:proofErr w:type="spellStart"/>
      <w:r>
        <w:rPr>
          <w:lang w:val="en-US"/>
        </w:rPr>
        <w:t>destek</w:t>
      </w:r>
      <w:proofErr w:type="spellEnd"/>
      <w:r>
        <w:rPr>
          <w:lang w:val="en-US"/>
        </w:rPr>
        <w:t xml:space="preserve"> </w:t>
      </w:r>
      <w:proofErr w:type="spellStart"/>
      <w:r>
        <w:rPr>
          <w:lang w:val="en-US"/>
        </w:rPr>
        <w:t>sağlanması</w:t>
      </w:r>
      <w:proofErr w:type="spellEnd"/>
    </w:p>
    <w:p w:rsidR="00511CAA" w:rsidRDefault="00511CAA" w:rsidP="00511CAA">
      <w:pPr>
        <w:pStyle w:val="ListeParagraf"/>
        <w:numPr>
          <w:ilvl w:val="0"/>
          <w:numId w:val="3"/>
        </w:numPr>
        <w:shd w:val="clear" w:color="auto" w:fill="FCFCFC"/>
        <w:spacing w:line="276" w:lineRule="auto"/>
        <w:ind w:left="284"/>
        <w:jc w:val="both"/>
      </w:pPr>
      <w:r>
        <w:t>Varsa yeni gündem maddelerinin eklenmesi</w:t>
      </w:r>
    </w:p>
    <w:p w:rsidR="00511CAA" w:rsidRDefault="00511CAA" w:rsidP="00511CAA">
      <w:pPr>
        <w:pStyle w:val="ListeParagraf"/>
        <w:numPr>
          <w:ilvl w:val="0"/>
          <w:numId w:val="3"/>
        </w:numPr>
        <w:shd w:val="clear" w:color="auto" w:fill="FCFCFC"/>
        <w:spacing w:line="276" w:lineRule="auto"/>
        <w:ind w:left="284"/>
        <w:jc w:val="both"/>
      </w:pPr>
      <w:r>
        <w:t>Dilek ve temenniler</w:t>
      </w:r>
    </w:p>
    <w:p w:rsidR="00511CAA" w:rsidRDefault="00511CAA" w:rsidP="00511CAA">
      <w:pPr>
        <w:pStyle w:val="ListeParagraf"/>
        <w:numPr>
          <w:ilvl w:val="0"/>
          <w:numId w:val="3"/>
        </w:numPr>
        <w:shd w:val="clear" w:color="auto" w:fill="FCFCFC"/>
        <w:spacing w:line="276" w:lineRule="auto"/>
        <w:ind w:left="284"/>
        <w:jc w:val="both"/>
      </w:pPr>
      <w:r>
        <w:t>Kapanış</w:t>
      </w:r>
    </w:p>
    <w:p w:rsidR="00511CAA" w:rsidRDefault="00511CAA" w:rsidP="00511CAA">
      <w:pPr>
        <w:spacing w:line="276" w:lineRule="auto"/>
        <w:jc w:val="both"/>
      </w:pPr>
    </w:p>
    <w:p w:rsidR="00511CAA" w:rsidRDefault="00511CAA" w:rsidP="00511CAA">
      <w:pPr>
        <w:spacing w:line="276" w:lineRule="auto"/>
        <w:jc w:val="both"/>
      </w:pPr>
    </w:p>
    <w:p w:rsidR="00511CAA" w:rsidRDefault="00511CAA" w:rsidP="00511CAA">
      <w:pPr>
        <w:spacing w:line="276" w:lineRule="auto"/>
        <w:jc w:val="both"/>
      </w:pPr>
    </w:p>
    <w:p w:rsidR="00511CAA" w:rsidRDefault="00511CAA" w:rsidP="00511CAA">
      <w:pPr>
        <w:spacing w:line="276" w:lineRule="auto"/>
        <w:jc w:val="both"/>
      </w:pPr>
    </w:p>
    <w:p w:rsidR="00511CAA" w:rsidRDefault="00511CAA" w:rsidP="00511CAA">
      <w:pPr>
        <w:spacing w:line="276" w:lineRule="auto"/>
        <w:jc w:val="both"/>
      </w:pPr>
    </w:p>
    <w:p w:rsidR="00511CAA" w:rsidRDefault="00511CAA" w:rsidP="00511CAA">
      <w:pPr>
        <w:spacing w:line="276" w:lineRule="auto"/>
        <w:jc w:val="both"/>
      </w:pPr>
    </w:p>
    <w:p w:rsidR="00511CAA" w:rsidRDefault="00511CAA" w:rsidP="00511CAA">
      <w:pPr>
        <w:spacing w:line="276" w:lineRule="auto"/>
        <w:jc w:val="both"/>
      </w:pPr>
    </w:p>
    <w:p w:rsidR="00511CAA" w:rsidRDefault="00511CAA" w:rsidP="00511CAA">
      <w:pPr>
        <w:spacing w:line="276" w:lineRule="auto"/>
        <w:jc w:val="both"/>
      </w:pPr>
    </w:p>
    <w:p w:rsidR="00511CAA" w:rsidRDefault="00511CAA" w:rsidP="00511CAA">
      <w:pPr>
        <w:spacing w:line="276" w:lineRule="auto"/>
        <w:jc w:val="both"/>
      </w:pPr>
    </w:p>
    <w:p w:rsidR="00511CAA" w:rsidRDefault="00511CAA" w:rsidP="00511CAA">
      <w:pPr>
        <w:spacing w:line="276" w:lineRule="auto"/>
        <w:jc w:val="both"/>
      </w:pPr>
    </w:p>
    <w:p w:rsidR="00511CAA" w:rsidRDefault="00511CAA" w:rsidP="00511CAA">
      <w:pPr>
        <w:spacing w:line="276" w:lineRule="auto"/>
        <w:jc w:val="both"/>
      </w:pPr>
    </w:p>
    <w:p w:rsidR="00511CAA" w:rsidRDefault="00511CAA">
      <w:pPr>
        <w:shd w:val="clear" w:color="auto" w:fill="FCFCFC"/>
        <w:spacing w:line="276" w:lineRule="auto"/>
        <w:jc w:val="both"/>
      </w:pPr>
    </w:p>
    <w:p w:rsidR="000607A6" w:rsidRDefault="000607A6">
      <w:pPr>
        <w:autoSpaceDE w:val="0"/>
        <w:autoSpaceDN w:val="0"/>
        <w:adjustRightInd w:val="0"/>
        <w:spacing w:after="100" w:line="276" w:lineRule="auto"/>
        <w:ind w:firstLine="284"/>
        <w:jc w:val="center"/>
        <w:rPr>
          <w:b/>
          <w:bCs/>
          <w:color w:val="000000"/>
          <w:lang w:val="en-US"/>
        </w:rPr>
      </w:pPr>
    </w:p>
    <w:p w:rsidR="00511CAA" w:rsidRDefault="00511CAA">
      <w:pPr>
        <w:autoSpaceDE w:val="0"/>
        <w:autoSpaceDN w:val="0"/>
        <w:adjustRightInd w:val="0"/>
        <w:spacing w:after="100" w:line="276" w:lineRule="auto"/>
        <w:ind w:firstLine="284"/>
        <w:jc w:val="center"/>
        <w:rPr>
          <w:b/>
          <w:bCs/>
          <w:color w:val="000000"/>
          <w:lang w:val="en-US"/>
        </w:rPr>
      </w:pPr>
    </w:p>
    <w:p w:rsidR="00511CAA" w:rsidRDefault="00511CAA">
      <w:pPr>
        <w:autoSpaceDE w:val="0"/>
        <w:autoSpaceDN w:val="0"/>
        <w:adjustRightInd w:val="0"/>
        <w:spacing w:after="100" w:line="276" w:lineRule="auto"/>
        <w:ind w:firstLine="284"/>
        <w:jc w:val="center"/>
        <w:rPr>
          <w:b/>
          <w:bCs/>
          <w:color w:val="000000"/>
          <w:lang w:val="en-US"/>
        </w:rPr>
      </w:pPr>
    </w:p>
    <w:p w:rsidR="00511CAA" w:rsidRDefault="00511CAA">
      <w:pPr>
        <w:autoSpaceDE w:val="0"/>
        <w:autoSpaceDN w:val="0"/>
        <w:adjustRightInd w:val="0"/>
        <w:spacing w:after="100" w:line="276" w:lineRule="auto"/>
        <w:ind w:firstLine="284"/>
        <w:jc w:val="center"/>
        <w:rPr>
          <w:b/>
          <w:bCs/>
          <w:color w:val="000000"/>
          <w:lang w:val="en-US"/>
        </w:rPr>
      </w:pPr>
    </w:p>
    <w:p w:rsidR="00511CAA" w:rsidRDefault="00511CAA">
      <w:pPr>
        <w:autoSpaceDE w:val="0"/>
        <w:autoSpaceDN w:val="0"/>
        <w:adjustRightInd w:val="0"/>
        <w:spacing w:after="100" w:line="276" w:lineRule="auto"/>
        <w:ind w:firstLine="284"/>
        <w:jc w:val="center"/>
        <w:rPr>
          <w:b/>
          <w:bCs/>
          <w:color w:val="000000"/>
          <w:lang w:val="en-US"/>
        </w:rPr>
      </w:pPr>
    </w:p>
    <w:p w:rsidR="000607A6" w:rsidRDefault="005847C6">
      <w:pPr>
        <w:autoSpaceDE w:val="0"/>
        <w:autoSpaceDN w:val="0"/>
        <w:adjustRightInd w:val="0"/>
        <w:spacing w:after="100" w:line="276" w:lineRule="auto"/>
        <w:ind w:firstLine="284"/>
        <w:jc w:val="center"/>
        <w:rPr>
          <w:b/>
          <w:bCs/>
          <w:color w:val="000000"/>
          <w:lang w:val="en-US"/>
        </w:rPr>
      </w:pPr>
      <w:r>
        <w:rPr>
          <w:b/>
          <w:bCs/>
          <w:color w:val="000000"/>
          <w:lang w:val="en-US"/>
        </w:rPr>
        <w:t>GÜNDEMİN GÖRÜŞÜLMESİ</w:t>
      </w:r>
    </w:p>
    <w:p w:rsidR="000607A6" w:rsidRDefault="005847C6" w:rsidP="0085604E">
      <w:pPr>
        <w:numPr>
          <w:ilvl w:val="0"/>
          <w:numId w:val="1"/>
        </w:numPr>
        <w:tabs>
          <w:tab w:val="left" w:pos="0"/>
        </w:tabs>
        <w:autoSpaceDE w:val="0"/>
        <w:autoSpaceDN w:val="0"/>
        <w:adjustRightInd w:val="0"/>
        <w:spacing w:after="200" w:line="276" w:lineRule="auto"/>
        <w:ind w:left="426"/>
        <w:jc w:val="both"/>
      </w:pPr>
      <w:r>
        <w:lastRenderedPageBreak/>
        <w:t xml:space="preserve">Toplantı </w:t>
      </w:r>
      <w:r w:rsidR="0085604E">
        <w:t>Öğretmenler odasın</w:t>
      </w:r>
      <w:r w:rsidR="004C4948">
        <w:t>da</w:t>
      </w:r>
      <w:r w:rsidR="0085604E">
        <w:t xml:space="preserve"> </w:t>
      </w:r>
      <w:r>
        <w:t xml:space="preserve">zümre başkanı </w:t>
      </w:r>
      <w:r>
        <w:rPr>
          <w:b/>
          <w:bCs/>
          <w:lang w:val="en-US"/>
        </w:rPr>
        <w:t>İbrahim NEŞELİ</w:t>
      </w:r>
      <w:r>
        <w:t xml:space="preserve"> </w:t>
      </w:r>
      <w:r w:rsidR="004C4948">
        <w:t>ni</w:t>
      </w:r>
      <w:r>
        <w:t>n iyi dilek ve temennileriyle açılmış, imza almak suretiyle yoklama yapılmıştır. Saygı duruşu ve İstiklal Marşı’nın okunmasıyla toplantıya başlanmıştır.</w:t>
      </w:r>
    </w:p>
    <w:p w:rsidR="0085604E" w:rsidRDefault="005847C6" w:rsidP="0085604E">
      <w:pPr>
        <w:numPr>
          <w:ilvl w:val="0"/>
          <w:numId w:val="1"/>
        </w:numPr>
        <w:tabs>
          <w:tab w:val="left" w:pos="0"/>
        </w:tabs>
        <w:autoSpaceDE w:val="0"/>
        <w:autoSpaceDN w:val="0"/>
        <w:adjustRightInd w:val="0"/>
        <w:spacing w:after="200" w:line="276" w:lineRule="auto"/>
        <w:ind w:left="426"/>
        <w:jc w:val="both"/>
      </w:pPr>
      <w:r>
        <w:t>Bir önceki toplantıda alınan kararların toplantıya katılan okullarda genel olarak uygulandığı ve başarılı sonuçlar elde edildiği belirlendi. Bir sonraki maddede belirtileceği gibi başarı durumunun oldukça iyi olduğu tespit edildi. Bu kararların verimli sonuçlar verdiği tespit edildiğinden başarıyı arttırmak maksadıyla uygulamaya devam edilmesi kararlaştırıldı.</w:t>
      </w:r>
    </w:p>
    <w:p w:rsidR="0085604E" w:rsidRDefault="005847C6" w:rsidP="0085604E">
      <w:pPr>
        <w:numPr>
          <w:ilvl w:val="0"/>
          <w:numId w:val="1"/>
        </w:numPr>
        <w:tabs>
          <w:tab w:val="left" w:pos="0"/>
        </w:tabs>
        <w:autoSpaceDE w:val="0"/>
        <w:autoSpaceDN w:val="0"/>
        <w:adjustRightInd w:val="0"/>
        <w:spacing w:after="200" w:line="276" w:lineRule="auto"/>
        <w:ind w:left="426"/>
        <w:jc w:val="both"/>
      </w:pPr>
      <w:r>
        <w:t>Din Kültürü ve Ahlak Bilgisi dersinin yanı sıra diğer seçmeli derslerde TTKB’nin yayınlamış olduğu öğretim programında yer alan kazanımların öğretilmesinin teme</w:t>
      </w:r>
      <w:r w:rsidR="0085604E">
        <w:t>l hedef olması kararlaştırıldı.</w:t>
      </w:r>
    </w:p>
    <w:p w:rsidR="0085604E" w:rsidRDefault="0085604E" w:rsidP="0085604E">
      <w:pPr>
        <w:numPr>
          <w:ilvl w:val="0"/>
          <w:numId w:val="1"/>
        </w:numPr>
        <w:tabs>
          <w:tab w:val="left" w:pos="0"/>
        </w:tabs>
        <w:autoSpaceDE w:val="0"/>
        <w:autoSpaceDN w:val="0"/>
        <w:adjustRightInd w:val="0"/>
        <w:spacing w:after="200" w:line="276" w:lineRule="auto"/>
        <w:ind w:left="426"/>
        <w:jc w:val="both"/>
      </w:pPr>
      <w:r>
        <w:t>B</w:t>
      </w:r>
      <w:r w:rsidR="005847C6">
        <w:t>aşarının artırılması için, özellikle sonucun değil sürecin değerlendirilmesi ilkesinden hareketle klasik değerlendirme yöntemlerinin yanında yeni programda açıklanan alternatif değerlendirme yöntemlerinin kullanılmasına özen gösterilecektir.</w:t>
      </w:r>
    </w:p>
    <w:p w:rsidR="0085604E" w:rsidRDefault="005847C6" w:rsidP="0085604E">
      <w:pPr>
        <w:tabs>
          <w:tab w:val="left" w:pos="0"/>
        </w:tabs>
        <w:autoSpaceDE w:val="0"/>
        <w:autoSpaceDN w:val="0"/>
        <w:adjustRightInd w:val="0"/>
        <w:spacing w:after="200" w:line="276" w:lineRule="auto"/>
        <w:ind w:left="426"/>
        <w:jc w:val="both"/>
      </w:pPr>
      <w:r>
        <w:t xml:space="preserve">Başarının arttırılması için öncelikle dersin önemi ve gereği her fırsatta öğrencilere açıklanacak, yaşadığımız toplumun inanç ve değerlerini bilmenin gerekliliği üzerinde durulacak ve böylece bir ön </w:t>
      </w:r>
      <w:proofErr w:type="gramStart"/>
      <w:r>
        <w:t>motivasyon</w:t>
      </w:r>
      <w:proofErr w:type="gramEnd"/>
      <w:r>
        <w:t xml:space="preserve"> gerçekleştirilecektir. Ayrıca dersin sevdirilmesi sağlanacak, böylece bu derste not alma kaygısı en aza indirilecek ve öğrencinin çekindiği bir kaygı olmaktan çıkarılacaktır.</w:t>
      </w:r>
    </w:p>
    <w:p w:rsidR="0085604E" w:rsidRDefault="005847C6" w:rsidP="0085604E">
      <w:pPr>
        <w:tabs>
          <w:tab w:val="left" w:pos="0"/>
        </w:tabs>
        <w:autoSpaceDE w:val="0"/>
        <w:autoSpaceDN w:val="0"/>
        <w:adjustRightInd w:val="0"/>
        <w:spacing w:after="200" w:line="276" w:lineRule="auto"/>
        <w:ind w:left="426"/>
        <w:jc w:val="both"/>
      </w:pPr>
      <w:r>
        <w:t>Öğrencilerin ihtiyaç duydukları konuları öğrenmeleri için soru sormalarına ve fikir beyan etmelerine engel olunmayacak böylece derslerde çok soru sorma ve fikirlerini açıkça ifade edebilme hürriyetine sahip olduğu kanaatine varmaları sağlanacaktır.</w:t>
      </w:r>
    </w:p>
    <w:p w:rsidR="0085604E" w:rsidRDefault="005847C6" w:rsidP="0085604E">
      <w:pPr>
        <w:tabs>
          <w:tab w:val="left" w:pos="0"/>
        </w:tabs>
        <w:autoSpaceDE w:val="0"/>
        <w:autoSpaceDN w:val="0"/>
        <w:adjustRightInd w:val="0"/>
        <w:spacing w:after="200" w:line="276" w:lineRule="auto"/>
        <w:ind w:left="426"/>
        <w:jc w:val="both"/>
      </w:pPr>
      <w:r>
        <w:t>Ders esnasında mümkün olan her fırsatta öğrencilerin derse katılmaları ve zaman zaman çeşitli ödüllendirme yöntemleri ile değerlendirilecek ve böylece derse ilginin sağlanarak başarının oluşması temin edilecektir.</w:t>
      </w:r>
    </w:p>
    <w:p w:rsidR="0085604E" w:rsidRDefault="005847C6" w:rsidP="0085604E">
      <w:pPr>
        <w:tabs>
          <w:tab w:val="left" w:pos="0"/>
        </w:tabs>
        <w:autoSpaceDE w:val="0"/>
        <w:autoSpaceDN w:val="0"/>
        <w:adjustRightInd w:val="0"/>
        <w:spacing w:after="200" w:line="276" w:lineRule="auto"/>
        <w:ind w:left="426"/>
        <w:jc w:val="both"/>
      </w:pPr>
      <w:r>
        <w:t xml:space="preserve"> Derslerde </w:t>
      </w:r>
      <w:r w:rsidR="000B28A7">
        <w:t>akıllı tahta</w:t>
      </w:r>
      <w:r>
        <w:t xml:space="preserve"> kullanımı ve müfredata paralel olarak </w:t>
      </w:r>
      <w:hyperlink r:id="rId6" w:history="1">
        <w:r>
          <w:rPr>
            <w:rStyle w:val="Kpr"/>
            <w:color w:val="auto"/>
            <w:u w:val="none"/>
          </w:rPr>
          <w:t>www.eba.gov.tr</w:t>
        </w:r>
      </w:hyperlink>
      <w:r>
        <w:t xml:space="preserve">  ve </w:t>
      </w:r>
      <w:hyperlink r:id="rId7" w:history="1">
        <w:r>
          <w:rPr>
            <w:rStyle w:val="Kpr"/>
            <w:color w:val="auto"/>
            <w:u w:val="none"/>
          </w:rPr>
          <w:t>www.dogm.meb.gov.tr</w:t>
        </w:r>
      </w:hyperlink>
      <w:r>
        <w:t xml:space="preserve">  gibi paylaşım sitelerinde yer alan sunu, video, film vs. gibi materyallerden istifade edilmesi ayrıca ders işlenirken bulmacalar ve çeşitli oyunlarla dersin zenginleştirilebileceği ve öğrencilerin ilgilerinin artırılabileceği belirtildi. Bu noktada teknolojik imkânlardan yararlanılmasının başarıyı artırmada etkili olduğu belirtilip, sınıflarında teknolojik imkânı olmayan okullarda imkânın sağlanması için çalışmalar yapılması gerektiği ifade edildi. </w:t>
      </w:r>
    </w:p>
    <w:p w:rsidR="000607A6" w:rsidRDefault="000B28A7" w:rsidP="0085604E">
      <w:pPr>
        <w:tabs>
          <w:tab w:val="left" w:pos="0"/>
        </w:tabs>
        <w:autoSpaceDE w:val="0"/>
        <w:autoSpaceDN w:val="0"/>
        <w:adjustRightInd w:val="0"/>
        <w:spacing w:after="200" w:line="276" w:lineRule="auto"/>
        <w:ind w:left="426"/>
        <w:jc w:val="both"/>
      </w:pPr>
      <w:r>
        <w:t>S</w:t>
      </w:r>
      <w:r w:rsidR="005847C6">
        <w:t xml:space="preserve">eçmeli derslerle ilgili bir takım problemlerin yaşandığını, özellikle Kur’an-ı Kerim dersinde sınıfta seviye farkının olmasının başarıyı olumsuz etkilediğini, seviye sınıfının oluşturulması ve sınıf mevcudunun az </w:t>
      </w:r>
      <w:proofErr w:type="gramStart"/>
      <w:r w:rsidR="005847C6">
        <w:t>olmasının  çözüm</w:t>
      </w:r>
      <w:proofErr w:type="gramEnd"/>
      <w:r w:rsidR="005847C6">
        <w:t xml:space="preserve"> olabileceği  belirtildi.</w:t>
      </w:r>
      <w:r w:rsidR="005847C6">
        <w:br/>
      </w:r>
    </w:p>
    <w:p w:rsidR="0085604E" w:rsidRDefault="005847C6" w:rsidP="0085604E">
      <w:pPr>
        <w:pStyle w:val="ListeParagraf"/>
        <w:numPr>
          <w:ilvl w:val="0"/>
          <w:numId w:val="1"/>
        </w:numPr>
        <w:spacing w:after="120"/>
      </w:pPr>
      <w:r>
        <w:t xml:space="preserve"> Her kanaat döneminde yönetmelikte de ifade edildiği gibi  2 </w:t>
      </w:r>
      <w:proofErr w:type="gramStart"/>
      <w:r>
        <w:t>yazılı , 2</w:t>
      </w:r>
      <w:proofErr w:type="gramEnd"/>
      <w:r>
        <w:t xml:space="preserve"> ders etkinliklerine katılım puanı ve 1 adet de Proje Puanı ( Ödev alanlar için ) olmak üzere her öğrenciye 5 adet puan verilmesi kararlaştırıldı. </w:t>
      </w:r>
    </w:p>
    <w:p w:rsidR="000607A6" w:rsidRDefault="005847C6" w:rsidP="0085604E">
      <w:pPr>
        <w:pStyle w:val="ListeParagraf"/>
        <w:spacing w:after="120"/>
        <w:ind w:left="643"/>
      </w:pPr>
      <w:r>
        <w:t xml:space="preserve">Yazılı sınavların öğrencilerin yorumlama ve analiz kabiliyetlerini ön plana çıkaracak şekilde hazırlanması kararlaştırıldı. </w:t>
      </w:r>
    </w:p>
    <w:p w:rsidR="000607A6" w:rsidRDefault="005847C6">
      <w:pPr>
        <w:spacing w:after="120"/>
        <w:rPr>
          <w:b/>
        </w:rPr>
      </w:pPr>
      <w:r>
        <w:rPr>
          <w:b/>
        </w:rPr>
        <w:lastRenderedPageBreak/>
        <w:t xml:space="preserve">1. Dönem yazılı sınavların; </w:t>
      </w:r>
    </w:p>
    <w:p w:rsidR="000607A6" w:rsidRDefault="005847C6">
      <w:pPr>
        <w:tabs>
          <w:tab w:val="left" w:pos="0"/>
          <w:tab w:val="left" w:pos="360"/>
        </w:tabs>
        <w:autoSpaceDE w:val="0"/>
        <w:autoSpaceDN w:val="0"/>
        <w:adjustRightInd w:val="0"/>
        <w:spacing w:after="200" w:line="276" w:lineRule="auto"/>
        <w:jc w:val="both"/>
      </w:pPr>
      <w:r>
        <w:t xml:space="preserve">1. Yazılı sınav:  31 Ekim-04 Kasım 2022, </w:t>
      </w:r>
    </w:p>
    <w:p w:rsidR="000607A6" w:rsidRDefault="005847C6">
      <w:pPr>
        <w:tabs>
          <w:tab w:val="left" w:pos="0"/>
          <w:tab w:val="left" w:pos="360"/>
        </w:tabs>
        <w:autoSpaceDE w:val="0"/>
        <w:autoSpaceDN w:val="0"/>
        <w:adjustRightInd w:val="0"/>
        <w:spacing w:after="200" w:line="276" w:lineRule="auto"/>
        <w:jc w:val="both"/>
      </w:pPr>
      <w:r>
        <w:t>2. Yazılı Sınav: 02-06 Ocak 2023 tarihlerinde olması</w:t>
      </w:r>
    </w:p>
    <w:p w:rsidR="000607A6" w:rsidRDefault="005847C6">
      <w:pPr>
        <w:tabs>
          <w:tab w:val="left" w:pos="0"/>
          <w:tab w:val="left" w:pos="360"/>
        </w:tabs>
        <w:autoSpaceDE w:val="0"/>
        <w:autoSpaceDN w:val="0"/>
        <w:adjustRightInd w:val="0"/>
        <w:spacing w:after="200" w:line="276" w:lineRule="auto"/>
        <w:jc w:val="both"/>
        <w:rPr>
          <w:b/>
        </w:rPr>
      </w:pPr>
      <w:r>
        <w:rPr>
          <w:b/>
        </w:rPr>
        <w:t>2. Dönem yazılı sınavların;</w:t>
      </w:r>
    </w:p>
    <w:p w:rsidR="000607A6" w:rsidRDefault="005847C6">
      <w:pPr>
        <w:tabs>
          <w:tab w:val="left" w:pos="0"/>
          <w:tab w:val="left" w:pos="360"/>
        </w:tabs>
        <w:autoSpaceDE w:val="0"/>
        <w:autoSpaceDN w:val="0"/>
        <w:adjustRightInd w:val="0"/>
        <w:spacing w:after="200" w:line="276" w:lineRule="auto"/>
        <w:jc w:val="both"/>
      </w:pPr>
      <w:r>
        <w:t>1. Yazılı Sınav: 27-31 Mart 2023</w:t>
      </w:r>
    </w:p>
    <w:p w:rsidR="000607A6" w:rsidRDefault="005847C6">
      <w:pPr>
        <w:tabs>
          <w:tab w:val="left" w:pos="0"/>
          <w:tab w:val="left" w:pos="360"/>
        </w:tabs>
        <w:autoSpaceDE w:val="0"/>
        <w:autoSpaceDN w:val="0"/>
        <w:adjustRightInd w:val="0"/>
        <w:spacing w:after="200" w:line="276" w:lineRule="auto"/>
        <w:jc w:val="both"/>
      </w:pPr>
      <w:r>
        <w:t>2. Yazılı Sınav: 22 – 26 Mayıs 2023 tarihlerinde olması kararlaştırıldı.</w:t>
      </w:r>
    </w:p>
    <w:p w:rsidR="000607A6" w:rsidRDefault="000607A6">
      <w:pPr>
        <w:tabs>
          <w:tab w:val="left" w:pos="0"/>
          <w:tab w:val="left" w:pos="360"/>
        </w:tabs>
        <w:autoSpaceDE w:val="0"/>
        <w:autoSpaceDN w:val="0"/>
        <w:adjustRightInd w:val="0"/>
        <w:spacing w:after="200" w:line="276" w:lineRule="auto"/>
        <w:jc w:val="both"/>
      </w:pPr>
    </w:p>
    <w:p w:rsidR="000607A6" w:rsidRDefault="005847C6" w:rsidP="0085604E">
      <w:pPr>
        <w:pStyle w:val="ListeParagraf"/>
        <w:numPr>
          <w:ilvl w:val="0"/>
          <w:numId w:val="1"/>
        </w:numPr>
        <w:tabs>
          <w:tab w:val="left" w:pos="0"/>
          <w:tab w:val="left" w:pos="360"/>
        </w:tabs>
        <w:autoSpaceDE w:val="0"/>
        <w:autoSpaceDN w:val="0"/>
        <w:adjustRightInd w:val="0"/>
        <w:spacing w:after="200" w:line="276" w:lineRule="auto"/>
        <w:jc w:val="both"/>
      </w:pPr>
      <w:r>
        <w:t xml:space="preserve"> Diğer zümre öğretmenleriyle genel itibari ile aşağıdaki konularda işbirliği yapılacaktır.</w:t>
      </w:r>
    </w:p>
    <w:tbl>
      <w:tblPr>
        <w:tblW w:w="9205" w:type="dxa"/>
        <w:tblInd w:w="360" w:type="dxa"/>
        <w:shd w:val="clear" w:color="auto" w:fill="FFFFFF"/>
        <w:tblCellMar>
          <w:left w:w="0" w:type="dxa"/>
          <w:right w:w="0" w:type="dxa"/>
        </w:tblCellMar>
        <w:tblLook w:val="04A0" w:firstRow="1" w:lastRow="0" w:firstColumn="1" w:lastColumn="0" w:noHBand="0" w:noVBand="1"/>
      </w:tblPr>
      <w:tblGrid>
        <w:gridCol w:w="4530"/>
        <w:gridCol w:w="4675"/>
      </w:tblGrid>
      <w:tr w:rsidR="000607A6">
        <w:trPr>
          <w:trHeight w:val="306"/>
        </w:trPr>
        <w:tc>
          <w:tcPr>
            <w:tcW w:w="4530" w:type="dxa"/>
            <w:tcBorders>
              <w:top w:val="single" w:sz="6" w:space="0" w:color="CCCCCC"/>
              <w:left w:val="single" w:sz="6" w:space="0" w:color="CCCCCC"/>
              <w:bottom w:val="single" w:sz="6" w:space="0" w:color="CCCCCC"/>
              <w:right w:val="single" w:sz="6" w:space="0" w:color="CCCCCC"/>
            </w:tcBorders>
            <w:shd w:val="clear" w:color="auto" w:fill="FFFFFF"/>
            <w:tcMar>
              <w:top w:w="0" w:type="dxa"/>
              <w:left w:w="70" w:type="dxa"/>
              <w:bottom w:w="0" w:type="dxa"/>
              <w:right w:w="70" w:type="dxa"/>
            </w:tcMar>
            <w:hideMark/>
          </w:tcPr>
          <w:p w:rsidR="000607A6" w:rsidRDefault="005847C6">
            <w:pPr>
              <w:spacing w:line="288" w:lineRule="atLeast"/>
            </w:pPr>
            <w:r>
              <w:t>Sosyal Bilgiler öğretmeni ile            </w:t>
            </w:r>
          </w:p>
        </w:tc>
        <w:tc>
          <w:tcPr>
            <w:tcW w:w="4675" w:type="dxa"/>
            <w:tcBorders>
              <w:top w:val="single" w:sz="6" w:space="0" w:color="CCCCCC"/>
              <w:left w:val="single" w:sz="6" w:space="0" w:color="CCCCCC"/>
              <w:bottom w:val="single" w:sz="6" w:space="0" w:color="CCCCCC"/>
              <w:right w:val="single" w:sz="6" w:space="0" w:color="CCCCCC"/>
            </w:tcBorders>
            <w:shd w:val="clear" w:color="auto" w:fill="FFFFFF"/>
            <w:tcMar>
              <w:top w:w="0" w:type="dxa"/>
              <w:left w:w="70" w:type="dxa"/>
              <w:bottom w:w="0" w:type="dxa"/>
              <w:right w:w="70" w:type="dxa"/>
            </w:tcMar>
            <w:hideMark/>
          </w:tcPr>
          <w:p w:rsidR="000607A6" w:rsidRDefault="005847C6">
            <w:pPr>
              <w:spacing w:line="288" w:lineRule="atLeast"/>
            </w:pPr>
            <w:r>
              <w:t>Atatürk ve Laiklik konularında</w:t>
            </w:r>
          </w:p>
        </w:tc>
      </w:tr>
      <w:tr w:rsidR="000607A6">
        <w:trPr>
          <w:trHeight w:val="306"/>
        </w:trPr>
        <w:tc>
          <w:tcPr>
            <w:tcW w:w="4530" w:type="dxa"/>
            <w:tcBorders>
              <w:top w:val="single" w:sz="6" w:space="0" w:color="CCCCCC"/>
              <w:left w:val="single" w:sz="6" w:space="0" w:color="CCCCCC"/>
              <w:bottom w:val="single" w:sz="6" w:space="0" w:color="CCCCCC"/>
              <w:right w:val="single" w:sz="6" w:space="0" w:color="CCCCCC"/>
            </w:tcBorders>
            <w:shd w:val="clear" w:color="auto" w:fill="FFFFFF"/>
            <w:tcMar>
              <w:top w:w="0" w:type="dxa"/>
              <w:left w:w="70" w:type="dxa"/>
              <w:bottom w:w="0" w:type="dxa"/>
              <w:right w:w="70" w:type="dxa"/>
            </w:tcMar>
            <w:hideMark/>
          </w:tcPr>
          <w:p w:rsidR="000607A6" w:rsidRDefault="005847C6">
            <w:pPr>
              <w:spacing w:line="288" w:lineRule="atLeast"/>
            </w:pPr>
            <w:r>
              <w:t>Fen ve Teknoloji dersi öğretmeni ile</w:t>
            </w:r>
          </w:p>
        </w:tc>
        <w:tc>
          <w:tcPr>
            <w:tcW w:w="4675" w:type="dxa"/>
            <w:tcBorders>
              <w:top w:val="single" w:sz="6" w:space="0" w:color="CCCCCC"/>
              <w:left w:val="single" w:sz="6" w:space="0" w:color="CCCCCC"/>
              <w:bottom w:val="single" w:sz="6" w:space="0" w:color="CCCCCC"/>
              <w:right w:val="single" w:sz="6" w:space="0" w:color="CCCCCC"/>
            </w:tcBorders>
            <w:shd w:val="clear" w:color="auto" w:fill="FFFFFF"/>
            <w:tcMar>
              <w:top w:w="0" w:type="dxa"/>
              <w:left w:w="70" w:type="dxa"/>
              <w:bottom w:w="0" w:type="dxa"/>
              <w:right w:w="70" w:type="dxa"/>
            </w:tcMar>
            <w:hideMark/>
          </w:tcPr>
          <w:p w:rsidR="000607A6" w:rsidRDefault="005847C6">
            <w:pPr>
              <w:spacing w:line="288" w:lineRule="atLeast"/>
            </w:pPr>
            <w:r>
              <w:t>Temizlik ve evrenin yasaları konularında</w:t>
            </w:r>
          </w:p>
        </w:tc>
      </w:tr>
      <w:tr w:rsidR="000607A6">
        <w:trPr>
          <w:trHeight w:val="306"/>
        </w:trPr>
        <w:tc>
          <w:tcPr>
            <w:tcW w:w="4530" w:type="dxa"/>
            <w:tcBorders>
              <w:top w:val="single" w:sz="6" w:space="0" w:color="CCCCCC"/>
              <w:left w:val="single" w:sz="6" w:space="0" w:color="CCCCCC"/>
              <w:bottom w:val="single" w:sz="6" w:space="0" w:color="CCCCCC"/>
              <w:right w:val="single" w:sz="6" w:space="0" w:color="CCCCCC"/>
            </w:tcBorders>
            <w:shd w:val="clear" w:color="auto" w:fill="FFFFFF"/>
            <w:tcMar>
              <w:top w:w="0" w:type="dxa"/>
              <w:left w:w="70" w:type="dxa"/>
              <w:bottom w:w="0" w:type="dxa"/>
              <w:right w:w="70" w:type="dxa"/>
            </w:tcMar>
            <w:hideMark/>
          </w:tcPr>
          <w:p w:rsidR="000607A6" w:rsidRDefault="005847C6">
            <w:pPr>
              <w:spacing w:line="288" w:lineRule="atLeast"/>
            </w:pPr>
            <w:r>
              <w:t>Türkçe öğretmeni ile                            </w:t>
            </w:r>
          </w:p>
        </w:tc>
        <w:tc>
          <w:tcPr>
            <w:tcW w:w="4675" w:type="dxa"/>
            <w:tcBorders>
              <w:top w:val="single" w:sz="6" w:space="0" w:color="CCCCCC"/>
              <w:left w:val="single" w:sz="6" w:space="0" w:color="CCCCCC"/>
              <w:bottom w:val="single" w:sz="6" w:space="0" w:color="CCCCCC"/>
              <w:right w:val="single" w:sz="6" w:space="0" w:color="CCCCCC"/>
            </w:tcBorders>
            <w:shd w:val="clear" w:color="auto" w:fill="FFFFFF"/>
            <w:tcMar>
              <w:top w:w="0" w:type="dxa"/>
              <w:left w:w="70" w:type="dxa"/>
              <w:bottom w:w="0" w:type="dxa"/>
              <w:right w:w="70" w:type="dxa"/>
            </w:tcMar>
            <w:hideMark/>
          </w:tcPr>
          <w:p w:rsidR="000607A6" w:rsidRDefault="005847C6">
            <w:pPr>
              <w:spacing w:line="288" w:lineRule="atLeast"/>
            </w:pPr>
            <w:r>
              <w:t>Türkçe’yi kullanma ve yazma konularında,</w:t>
            </w:r>
          </w:p>
        </w:tc>
      </w:tr>
      <w:tr w:rsidR="000607A6">
        <w:trPr>
          <w:trHeight w:val="306"/>
        </w:trPr>
        <w:tc>
          <w:tcPr>
            <w:tcW w:w="4530" w:type="dxa"/>
            <w:tcBorders>
              <w:top w:val="single" w:sz="6" w:space="0" w:color="CCCCCC"/>
              <w:left w:val="single" w:sz="6" w:space="0" w:color="CCCCCC"/>
              <w:bottom w:val="single" w:sz="6" w:space="0" w:color="CCCCCC"/>
              <w:right w:val="single" w:sz="6" w:space="0" w:color="CCCCCC"/>
            </w:tcBorders>
            <w:shd w:val="clear" w:color="auto" w:fill="FFFFFF"/>
            <w:tcMar>
              <w:top w:w="0" w:type="dxa"/>
              <w:left w:w="70" w:type="dxa"/>
              <w:bottom w:w="0" w:type="dxa"/>
              <w:right w:w="70" w:type="dxa"/>
            </w:tcMar>
            <w:hideMark/>
          </w:tcPr>
          <w:p w:rsidR="000607A6" w:rsidRDefault="005847C6">
            <w:pPr>
              <w:spacing w:line="288" w:lineRule="atLeast"/>
            </w:pPr>
            <w:r>
              <w:t>Müzik öğretmeni ile                             </w:t>
            </w:r>
          </w:p>
        </w:tc>
        <w:tc>
          <w:tcPr>
            <w:tcW w:w="4675" w:type="dxa"/>
            <w:tcBorders>
              <w:top w:val="single" w:sz="6" w:space="0" w:color="CCCCCC"/>
              <w:left w:val="single" w:sz="6" w:space="0" w:color="CCCCCC"/>
              <w:bottom w:val="single" w:sz="6" w:space="0" w:color="CCCCCC"/>
              <w:right w:val="single" w:sz="6" w:space="0" w:color="CCCCCC"/>
            </w:tcBorders>
            <w:shd w:val="clear" w:color="auto" w:fill="FFFFFF"/>
            <w:tcMar>
              <w:top w:w="0" w:type="dxa"/>
              <w:left w:w="70" w:type="dxa"/>
              <w:bottom w:w="0" w:type="dxa"/>
              <w:right w:w="70" w:type="dxa"/>
            </w:tcMar>
            <w:hideMark/>
          </w:tcPr>
          <w:p w:rsidR="000607A6" w:rsidRDefault="005847C6">
            <w:pPr>
              <w:spacing w:line="288" w:lineRule="atLeast"/>
            </w:pPr>
            <w:r>
              <w:t>Musikimizdeki ve kültürümüzdeki dini motifler,</w:t>
            </w:r>
          </w:p>
        </w:tc>
      </w:tr>
      <w:tr w:rsidR="000607A6">
        <w:trPr>
          <w:trHeight w:val="306"/>
        </w:trPr>
        <w:tc>
          <w:tcPr>
            <w:tcW w:w="4530" w:type="dxa"/>
            <w:tcBorders>
              <w:top w:val="single" w:sz="6" w:space="0" w:color="CCCCCC"/>
              <w:left w:val="single" w:sz="6" w:space="0" w:color="CCCCCC"/>
              <w:bottom w:val="single" w:sz="6" w:space="0" w:color="CCCCCC"/>
              <w:right w:val="single" w:sz="6" w:space="0" w:color="CCCCCC"/>
            </w:tcBorders>
            <w:shd w:val="clear" w:color="auto" w:fill="FFFFFF"/>
            <w:tcMar>
              <w:top w:w="0" w:type="dxa"/>
              <w:left w:w="70" w:type="dxa"/>
              <w:bottom w:w="0" w:type="dxa"/>
              <w:right w:w="70" w:type="dxa"/>
            </w:tcMar>
            <w:hideMark/>
          </w:tcPr>
          <w:p w:rsidR="000607A6" w:rsidRDefault="005847C6">
            <w:pPr>
              <w:spacing w:line="288" w:lineRule="atLeast"/>
            </w:pPr>
            <w:r>
              <w:t>Görsel sanatlar öğretmeni ile          </w:t>
            </w:r>
          </w:p>
        </w:tc>
        <w:tc>
          <w:tcPr>
            <w:tcW w:w="4675" w:type="dxa"/>
            <w:tcBorders>
              <w:top w:val="single" w:sz="6" w:space="0" w:color="CCCCCC"/>
              <w:left w:val="single" w:sz="6" w:space="0" w:color="CCCCCC"/>
              <w:bottom w:val="single" w:sz="6" w:space="0" w:color="CCCCCC"/>
              <w:right w:val="single" w:sz="6" w:space="0" w:color="CCCCCC"/>
            </w:tcBorders>
            <w:shd w:val="clear" w:color="auto" w:fill="FFFFFF"/>
            <w:tcMar>
              <w:top w:w="0" w:type="dxa"/>
              <w:left w:w="70" w:type="dxa"/>
              <w:bottom w:w="0" w:type="dxa"/>
              <w:right w:w="70" w:type="dxa"/>
            </w:tcMar>
            <w:hideMark/>
          </w:tcPr>
          <w:p w:rsidR="000607A6" w:rsidRDefault="005847C6">
            <w:pPr>
              <w:spacing w:line="288" w:lineRule="atLeast"/>
            </w:pPr>
            <w:r>
              <w:t>Mimarimizdeki dini motifler,</w:t>
            </w:r>
          </w:p>
        </w:tc>
      </w:tr>
      <w:tr w:rsidR="000B28A7">
        <w:trPr>
          <w:trHeight w:val="306"/>
        </w:trPr>
        <w:tc>
          <w:tcPr>
            <w:tcW w:w="4530" w:type="dxa"/>
            <w:tcBorders>
              <w:top w:val="single" w:sz="6" w:space="0" w:color="CCCCCC"/>
              <w:left w:val="single" w:sz="6" w:space="0" w:color="CCCCCC"/>
              <w:bottom w:val="single" w:sz="6" w:space="0" w:color="CCCCCC"/>
              <w:right w:val="single" w:sz="6" w:space="0" w:color="CCCCCC"/>
            </w:tcBorders>
            <w:shd w:val="clear" w:color="auto" w:fill="FFFFFF"/>
            <w:tcMar>
              <w:top w:w="0" w:type="dxa"/>
              <w:left w:w="70" w:type="dxa"/>
              <w:bottom w:w="0" w:type="dxa"/>
              <w:right w:w="70" w:type="dxa"/>
            </w:tcMar>
          </w:tcPr>
          <w:p w:rsidR="000B28A7" w:rsidRDefault="000B28A7">
            <w:pPr>
              <w:spacing w:line="288" w:lineRule="atLeast"/>
            </w:pPr>
            <w:r>
              <w:t>Rehber Öğretmeni ile</w:t>
            </w:r>
          </w:p>
        </w:tc>
        <w:tc>
          <w:tcPr>
            <w:tcW w:w="4675" w:type="dxa"/>
            <w:tcBorders>
              <w:top w:val="single" w:sz="6" w:space="0" w:color="CCCCCC"/>
              <w:left w:val="single" w:sz="6" w:space="0" w:color="CCCCCC"/>
              <w:bottom w:val="single" w:sz="6" w:space="0" w:color="CCCCCC"/>
              <w:right w:val="single" w:sz="6" w:space="0" w:color="CCCCCC"/>
            </w:tcBorders>
            <w:shd w:val="clear" w:color="auto" w:fill="FFFFFF"/>
            <w:tcMar>
              <w:top w:w="0" w:type="dxa"/>
              <w:left w:w="70" w:type="dxa"/>
              <w:bottom w:w="0" w:type="dxa"/>
              <w:right w:w="70" w:type="dxa"/>
            </w:tcMar>
          </w:tcPr>
          <w:p w:rsidR="000B28A7" w:rsidRDefault="000B28A7">
            <w:pPr>
              <w:spacing w:line="288" w:lineRule="atLeast"/>
            </w:pPr>
            <w:proofErr w:type="spellStart"/>
            <w:r>
              <w:t>Psikososyal</w:t>
            </w:r>
            <w:proofErr w:type="spellEnd"/>
            <w:r>
              <w:t xml:space="preserve"> destek sağlanması</w:t>
            </w:r>
          </w:p>
        </w:tc>
      </w:tr>
    </w:tbl>
    <w:p w:rsidR="000607A6" w:rsidRDefault="000607A6">
      <w:pPr>
        <w:tabs>
          <w:tab w:val="left" w:pos="0"/>
          <w:tab w:val="left" w:pos="360"/>
        </w:tabs>
        <w:autoSpaceDE w:val="0"/>
        <w:autoSpaceDN w:val="0"/>
        <w:adjustRightInd w:val="0"/>
        <w:spacing w:after="200" w:line="276" w:lineRule="auto"/>
        <w:ind w:left="720"/>
        <w:jc w:val="both"/>
      </w:pPr>
    </w:p>
    <w:p w:rsidR="000607A6" w:rsidRDefault="0085604E" w:rsidP="000B28A7">
      <w:pPr>
        <w:tabs>
          <w:tab w:val="left" w:pos="0"/>
          <w:tab w:val="left" w:pos="360"/>
        </w:tabs>
        <w:autoSpaceDE w:val="0"/>
        <w:autoSpaceDN w:val="0"/>
        <w:adjustRightInd w:val="0"/>
        <w:spacing w:after="200" w:line="276" w:lineRule="auto"/>
        <w:jc w:val="both"/>
      </w:pPr>
      <w:r>
        <w:rPr>
          <w:b/>
        </w:rPr>
        <w:t xml:space="preserve">7. </w:t>
      </w:r>
      <w:r w:rsidR="005847C6">
        <w:t xml:space="preserve"> Eğitim öğretimde kaliteyi artırmak için Okul-Aile İşbirliğinin sağlanması, EBA ve Etkileşimli tahta kullanılarak öğrencilerinin görerek ve analiz ederek öğrenmeleri</w:t>
      </w:r>
      <w:r w:rsidR="000B28A7">
        <w:t>nin sağlanması kararlaştırıldı. Derslere yönelik konuyla hayatın bütünlük kurularak anlatılması gerektiğinin önemine değinilmiştir.</w:t>
      </w:r>
    </w:p>
    <w:p w:rsidR="000607A6" w:rsidRDefault="0085604E" w:rsidP="0085604E">
      <w:pPr>
        <w:tabs>
          <w:tab w:val="left" w:pos="0"/>
          <w:tab w:val="left" w:pos="360"/>
        </w:tabs>
        <w:autoSpaceDE w:val="0"/>
        <w:autoSpaceDN w:val="0"/>
        <w:adjustRightInd w:val="0"/>
        <w:spacing w:after="200" w:line="276" w:lineRule="auto"/>
        <w:jc w:val="both"/>
      </w:pPr>
      <w:r>
        <w:rPr>
          <w:b/>
        </w:rPr>
        <w:t xml:space="preserve">8. </w:t>
      </w:r>
      <w:r w:rsidR="005847C6">
        <w:t xml:space="preserve"> </w:t>
      </w:r>
      <w:r>
        <w:t>O</w:t>
      </w:r>
      <w:r w:rsidR="005847C6">
        <w:t>kul içinde, ders sırasında veya nöbetlerde, öğrencilerin ve öğretmenlerin herhangi bir kazayla ve olumsuzlukla karşılaşmaması için gerekli iş sağlığı ve iş güvenliği tedbirlerinin alındığı belirtilerek kurallara uyulması, olumsuz bir durumun oluşmaması için konunun hassasiyetle takip edilmesine karar verilmiştir.</w:t>
      </w:r>
    </w:p>
    <w:p w:rsidR="004E09F2" w:rsidRDefault="0085604E" w:rsidP="00041FEB">
      <w:pPr>
        <w:tabs>
          <w:tab w:val="left" w:pos="0"/>
          <w:tab w:val="left" w:pos="360"/>
        </w:tabs>
        <w:autoSpaceDE w:val="0"/>
        <w:autoSpaceDN w:val="0"/>
        <w:adjustRightInd w:val="0"/>
        <w:spacing w:after="200" w:line="276" w:lineRule="auto"/>
        <w:jc w:val="both"/>
      </w:pPr>
      <w:r>
        <w:rPr>
          <w:b/>
        </w:rPr>
        <w:t xml:space="preserve">9. </w:t>
      </w:r>
      <w:r w:rsidR="005847C6">
        <w:t xml:space="preserve"> </w:t>
      </w:r>
      <w:r w:rsidR="004E09F2">
        <w:t xml:space="preserve">Ülkemizde 06 Şubat 2023 tarihinde yaşanan ve asrın felaketi olarak belirtilen deprem felaketinden etkilenen öğrencilere rehber öğretmenler ile işbirliği içerisinde </w:t>
      </w:r>
      <w:proofErr w:type="spellStart"/>
      <w:r w:rsidR="004E09F2">
        <w:t>psikososyal</w:t>
      </w:r>
      <w:proofErr w:type="spellEnd"/>
      <w:r w:rsidR="004E09F2">
        <w:t xml:space="preserve"> destek sağlanması,</w:t>
      </w:r>
    </w:p>
    <w:p w:rsidR="004E09F2" w:rsidRDefault="004E09F2" w:rsidP="00041FEB">
      <w:pPr>
        <w:tabs>
          <w:tab w:val="left" w:pos="0"/>
          <w:tab w:val="left" w:pos="360"/>
        </w:tabs>
        <w:autoSpaceDE w:val="0"/>
        <w:autoSpaceDN w:val="0"/>
        <w:adjustRightInd w:val="0"/>
        <w:spacing w:after="200" w:line="276" w:lineRule="auto"/>
        <w:jc w:val="both"/>
      </w:pPr>
      <w:r>
        <w:t>Sürekli her kötü durumda dini kötülemeye çalışanların etkisinden öğrencileri korumak için dinin doğru</w:t>
      </w:r>
      <w:r w:rsidR="00A42160">
        <w:t xml:space="preserve"> ve soyut bir gerçeklik</w:t>
      </w:r>
      <w:r>
        <w:t xml:space="preserve"> olduğuna değinilmesi,</w:t>
      </w:r>
    </w:p>
    <w:p w:rsidR="004E09F2" w:rsidRDefault="004E09F2" w:rsidP="00A42160">
      <w:pPr>
        <w:tabs>
          <w:tab w:val="left" w:pos="0"/>
          <w:tab w:val="left" w:pos="360"/>
        </w:tabs>
        <w:autoSpaceDE w:val="0"/>
        <w:autoSpaceDN w:val="0"/>
        <w:adjustRightInd w:val="0"/>
        <w:spacing w:after="200" w:line="276" w:lineRule="auto"/>
        <w:jc w:val="both"/>
      </w:pPr>
      <w:r>
        <w:t>Bilimsellikten bahsedip dini etkisiz gösteren sosyal medya hesaplarının söylediklerinin aslında gerçeği yansıtmadığını, tarihte meşhur olmuş Müslüman din adamları</w:t>
      </w:r>
      <w:r w:rsidR="00A42160">
        <w:t xml:space="preserve">nın bulunması da bu yalanı ortaya çıkardığına değinilmesi </w:t>
      </w:r>
      <w:r>
        <w:t>(Mimar Sinan gibi),</w:t>
      </w:r>
    </w:p>
    <w:p w:rsidR="00A42160" w:rsidRDefault="00A42160" w:rsidP="00A42160">
      <w:pPr>
        <w:tabs>
          <w:tab w:val="left" w:pos="0"/>
          <w:tab w:val="left" w:pos="360"/>
        </w:tabs>
        <w:autoSpaceDE w:val="0"/>
        <w:autoSpaceDN w:val="0"/>
        <w:adjustRightInd w:val="0"/>
        <w:spacing w:after="200" w:line="276" w:lineRule="auto"/>
        <w:jc w:val="both"/>
      </w:pPr>
      <w:r>
        <w:t xml:space="preserve">Öğrencilere dini anlatırken kusursuz olanın İslam dini olduğuna beşeri kusurların İslam ile alakasının olmadığına değinilmesine, </w:t>
      </w:r>
    </w:p>
    <w:p w:rsidR="00A42160" w:rsidRDefault="00A42160" w:rsidP="005847C6">
      <w:pPr>
        <w:tabs>
          <w:tab w:val="left" w:pos="0"/>
          <w:tab w:val="left" w:pos="360"/>
        </w:tabs>
        <w:autoSpaceDE w:val="0"/>
        <w:autoSpaceDN w:val="0"/>
        <w:adjustRightInd w:val="0"/>
        <w:spacing w:after="200" w:line="276" w:lineRule="auto"/>
        <w:jc w:val="both"/>
      </w:pPr>
      <w:r>
        <w:t xml:space="preserve">Kader konusunun insanın </w:t>
      </w:r>
      <w:proofErr w:type="gramStart"/>
      <w:r>
        <w:t>ihmalkarlığı</w:t>
      </w:r>
      <w:proofErr w:type="gramEnd"/>
      <w:r>
        <w:t xml:space="preserve"> ile birleştirmenin doğru olmadığına, kaderin aslında kişinin elinden geleni yapmasından sonra Allaha güvenmek anlamına gelen tevekkül gibi bir gerçekliğinin bulunduğuna değinilmesine </w:t>
      </w:r>
      <w:r w:rsidR="005847C6">
        <w:t>karar verilmiştir.</w:t>
      </w:r>
    </w:p>
    <w:p w:rsidR="000607A6" w:rsidRDefault="0085604E" w:rsidP="0085604E">
      <w:pPr>
        <w:tabs>
          <w:tab w:val="left" w:pos="0"/>
          <w:tab w:val="left" w:pos="360"/>
        </w:tabs>
        <w:autoSpaceDE w:val="0"/>
        <w:autoSpaceDN w:val="0"/>
        <w:adjustRightInd w:val="0"/>
        <w:spacing w:after="200" w:line="276" w:lineRule="auto"/>
        <w:jc w:val="both"/>
      </w:pPr>
      <w:r>
        <w:rPr>
          <w:b/>
          <w:bCs/>
        </w:rPr>
        <w:lastRenderedPageBreak/>
        <w:t xml:space="preserve">10. </w:t>
      </w:r>
      <w:r w:rsidR="004E09F2">
        <w:t xml:space="preserve"> </w:t>
      </w:r>
      <w:r w:rsidR="00041FEB">
        <w:t>İbrahim NEŞELİ</w:t>
      </w:r>
      <w:r w:rsidR="005847C6">
        <w:t xml:space="preserve">, </w:t>
      </w:r>
      <w:r w:rsidR="00041FEB">
        <w:t>Siyer ve Temel Dini Bilgiler derslerinin anlaşılması konusunda farklı bilgi yarışması yapılabileceğini söyledi. Din öğretmeni görevliliğinin yanında din öğretmeni gönüllüsü olmasına önem verilmesi gerektiğini söyledi.</w:t>
      </w:r>
    </w:p>
    <w:p w:rsidR="00041FEB" w:rsidRDefault="004E09F2" w:rsidP="004E09F2">
      <w:pPr>
        <w:tabs>
          <w:tab w:val="left" w:pos="0"/>
          <w:tab w:val="left" w:pos="360"/>
        </w:tabs>
        <w:autoSpaceDE w:val="0"/>
        <w:autoSpaceDN w:val="0"/>
        <w:adjustRightInd w:val="0"/>
        <w:spacing w:after="200" w:line="276" w:lineRule="auto"/>
        <w:jc w:val="both"/>
      </w:pPr>
      <w:r>
        <w:t>Kuranı kerim derslerinde</w:t>
      </w:r>
      <w:r w:rsidR="00041FEB">
        <w:t xml:space="preserve"> ik</w:t>
      </w:r>
      <w:r>
        <w:t>inci dönem yüzüne okumanın yanınd</w:t>
      </w:r>
      <w:r w:rsidR="00041FEB">
        <w:t xml:space="preserve">a bir değerlendirme ölçeği ile hem kuran bilgileri hem de yüzüne okumanın ölçülmesinin yapılabileceğinin yanında </w:t>
      </w:r>
      <w:r>
        <w:t>bu değerlendirmenin sınav olarak kabul edilebileceği kararlaştırıldı.</w:t>
      </w:r>
    </w:p>
    <w:p w:rsidR="000607A6" w:rsidRDefault="005847C6" w:rsidP="0085604E">
      <w:pPr>
        <w:tabs>
          <w:tab w:val="left" w:pos="0"/>
          <w:tab w:val="left" w:pos="360"/>
        </w:tabs>
        <w:autoSpaceDE w:val="0"/>
        <w:autoSpaceDN w:val="0"/>
        <w:adjustRightInd w:val="0"/>
        <w:spacing w:after="200" w:line="276" w:lineRule="auto"/>
        <w:jc w:val="both"/>
      </w:pPr>
      <w:r>
        <w:rPr>
          <w:b/>
          <w:bCs/>
        </w:rPr>
        <w:t>1</w:t>
      </w:r>
      <w:r w:rsidR="0085604E">
        <w:rPr>
          <w:b/>
          <w:bCs/>
        </w:rPr>
        <w:t>1</w:t>
      </w:r>
      <w:r>
        <w:rPr>
          <w:b/>
          <w:bCs/>
        </w:rPr>
        <w:t>-1</w:t>
      </w:r>
      <w:r w:rsidR="0085604E">
        <w:rPr>
          <w:b/>
          <w:bCs/>
        </w:rPr>
        <w:t>2</w:t>
      </w:r>
      <w:r>
        <w:rPr>
          <w:b/>
          <w:bCs/>
        </w:rPr>
        <w:t xml:space="preserve">. </w:t>
      </w:r>
      <w:r>
        <w:t>Başarılı bir öğretim yılının geçirilmesi ve toplantıda alınan kararların uygulanması dilek ve temennileriyle toplantı tamamlanmıştır.</w:t>
      </w:r>
      <w:r>
        <w:tab/>
      </w:r>
    </w:p>
    <w:p w:rsidR="000607A6" w:rsidRDefault="000607A6">
      <w:pPr>
        <w:tabs>
          <w:tab w:val="left" w:pos="0"/>
          <w:tab w:val="left" w:pos="360"/>
        </w:tabs>
        <w:autoSpaceDE w:val="0"/>
        <w:autoSpaceDN w:val="0"/>
        <w:adjustRightInd w:val="0"/>
        <w:spacing w:after="200" w:line="276" w:lineRule="auto"/>
        <w:jc w:val="both"/>
      </w:pPr>
    </w:p>
    <w:p w:rsidR="000607A6" w:rsidRPr="0085604E" w:rsidRDefault="0085604E" w:rsidP="0085604E">
      <w:pPr>
        <w:tabs>
          <w:tab w:val="left" w:pos="0"/>
          <w:tab w:val="left" w:pos="360"/>
        </w:tabs>
        <w:autoSpaceDE w:val="0"/>
        <w:autoSpaceDN w:val="0"/>
        <w:adjustRightInd w:val="0"/>
        <w:spacing w:line="276" w:lineRule="auto"/>
        <w:jc w:val="both"/>
        <w:rPr>
          <w:b/>
          <w:bCs/>
        </w:rPr>
      </w:pPr>
      <w:r>
        <w:tab/>
      </w:r>
      <w:r>
        <w:tab/>
        <w:t xml:space="preserve">         </w:t>
      </w:r>
      <w:r w:rsidRPr="0085604E">
        <w:rPr>
          <w:b/>
          <w:bCs/>
        </w:rPr>
        <w:t>İbrahim NEŞELİ</w:t>
      </w:r>
      <w:r w:rsidRPr="0085604E">
        <w:rPr>
          <w:b/>
          <w:bCs/>
        </w:rPr>
        <w:tab/>
      </w:r>
      <w:r w:rsidRPr="0085604E">
        <w:rPr>
          <w:b/>
          <w:bCs/>
        </w:rPr>
        <w:tab/>
      </w:r>
      <w:r w:rsidRPr="0085604E">
        <w:rPr>
          <w:b/>
          <w:bCs/>
        </w:rPr>
        <w:tab/>
      </w:r>
      <w:r w:rsidRPr="0085604E">
        <w:rPr>
          <w:b/>
          <w:bCs/>
        </w:rPr>
        <w:tab/>
        <w:t>Yüksel ÇALIMLI</w:t>
      </w:r>
    </w:p>
    <w:p w:rsidR="000607A6" w:rsidRPr="0085604E" w:rsidRDefault="0085604E" w:rsidP="0085604E">
      <w:pPr>
        <w:tabs>
          <w:tab w:val="left" w:pos="0"/>
          <w:tab w:val="left" w:pos="360"/>
        </w:tabs>
        <w:autoSpaceDE w:val="0"/>
        <w:autoSpaceDN w:val="0"/>
        <w:adjustRightInd w:val="0"/>
        <w:spacing w:line="276" w:lineRule="auto"/>
        <w:ind w:left="720"/>
        <w:jc w:val="both"/>
        <w:rPr>
          <w:b/>
          <w:bCs/>
        </w:rPr>
      </w:pPr>
      <w:r w:rsidRPr="0085604E">
        <w:rPr>
          <w:b/>
          <w:bCs/>
        </w:rPr>
        <w:tab/>
        <w:t>Zümre Başkanı</w:t>
      </w:r>
      <w:r w:rsidRPr="0085604E">
        <w:rPr>
          <w:b/>
          <w:bCs/>
        </w:rPr>
        <w:tab/>
      </w:r>
      <w:r w:rsidRPr="0085604E">
        <w:rPr>
          <w:b/>
          <w:bCs/>
        </w:rPr>
        <w:tab/>
      </w:r>
      <w:r w:rsidRPr="0085604E">
        <w:rPr>
          <w:b/>
          <w:bCs/>
        </w:rPr>
        <w:tab/>
        <w:t>Din Kültürü ve Ahlak Bilgisi Öğretmeni</w:t>
      </w:r>
    </w:p>
    <w:p w:rsidR="000607A6" w:rsidRDefault="000607A6">
      <w:pPr>
        <w:rPr>
          <w:b/>
          <w:bCs/>
        </w:rPr>
      </w:pPr>
    </w:p>
    <w:p w:rsidR="0085604E" w:rsidRDefault="0085604E">
      <w:pPr>
        <w:rPr>
          <w:b/>
          <w:bCs/>
        </w:rPr>
      </w:pPr>
    </w:p>
    <w:p w:rsidR="0085604E" w:rsidRDefault="0085604E">
      <w:pPr>
        <w:rPr>
          <w:b/>
          <w:bCs/>
        </w:rPr>
      </w:pPr>
    </w:p>
    <w:p w:rsidR="0085604E" w:rsidRDefault="0085604E">
      <w:pPr>
        <w:rPr>
          <w:b/>
          <w:bCs/>
        </w:rPr>
      </w:pPr>
    </w:p>
    <w:p w:rsidR="0085604E" w:rsidRDefault="0085604E">
      <w:pPr>
        <w:rPr>
          <w:b/>
          <w:bCs/>
        </w:rPr>
      </w:pPr>
    </w:p>
    <w:p w:rsidR="0085604E" w:rsidRDefault="0085604E">
      <w:pPr>
        <w:rPr>
          <w:b/>
          <w:bCs/>
        </w:rPr>
      </w:pPr>
    </w:p>
    <w:p w:rsidR="0085604E" w:rsidRDefault="0085604E">
      <w:pPr>
        <w:rPr>
          <w:b/>
          <w:bCs/>
        </w:rPr>
      </w:pPr>
    </w:p>
    <w:p w:rsidR="0085604E" w:rsidRDefault="0085604E" w:rsidP="0085604E">
      <w:pPr>
        <w:jc w:val="center"/>
        <w:rPr>
          <w:b/>
          <w:bCs/>
        </w:rPr>
      </w:pPr>
      <w:r>
        <w:rPr>
          <w:b/>
          <w:bCs/>
        </w:rPr>
        <w:t>UYGUNDUR</w:t>
      </w:r>
    </w:p>
    <w:p w:rsidR="0085604E" w:rsidRDefault="0085604E" w:rsidP="0085604E">
      <w:pPr>
        <w:jc w:val="center"/>
        <w:rPr>
          <w:b/>
          <w:bCs/>
        </w:rPr>
      </w:pPr>
    </w:p>
    <w:p w:rsidR="0085604E" w:rsidRDefault="0085604E" w:rsidP="0085604E">
      <w:pPr>
        <w:jc w:val="center"/>
        <w:rPr>
          <w:b/>
          <w:bCs/>
        </w:rPr>
      </w:pPr>
      <w:r>
        <w:rPr>
          <w:b/>
          <w:bCs/>
        </w:rPr>
        <w:t>Mehmet YÜKSEL</w:t>
      </w:r>
    </w:p>
    <w:p w:rsidR="0085604E" w:rsidRPr="0085604E" w:rsidRDefault="0085604E" w:rsidP="0085604E">
      <w:pPr>
        <w:jc w:val="center"/>
        <w:rPr>
          <w:b/>
          <w:bCs/>
        </w:rPr>
      </w:pPr>
      <w:r>
        <w:rPr>
          <w:b/>
          <w:bCs/>
        </w:rPr>
        <w:t>Okul Müdürü</w:t>
      </w:r>
      <w:bookmarkStart w:id="0" w:name="_GoBack"/>
      <w:bookmarkEnd w:id="0"/>
    </w:p>
    <w:sectPr w:rsidR="0085604E" w:rsidRPr="0085604E" w:rsidSect="0085604E">
      <w:pgSz w:w="11906" w:h="16838"/>
      <w:pgMar w:top="851" w:right="1417" w:bottom="1417"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F351F5"/>
    <w:multiLevelType w:val="hybridMultilevel"/>
    <w:tmpl w:val="51A6B0D8"/>
    <w:lvl w:ilvl="0" w:tplc="0082D2C6">
      <w:start w:val="1"/>
      <w:numFmt w:val="decimal"/>
      <w:lvlText w:val="%1."/>
      <w:lvlJc w:val="left"/>
      <w:pPr>
        <w:ind w:left="720" w:hanging="360"/>
      </w:pPr>
      <w:rPr>
        <w:b/>
        <w:bCs/>
        <w:color w:val="FF000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54494956"/>
    <w:multiLevelType w:val="hybridMultilevel"/>
    <w:tmpl w:val="EE8AAA54"/>
    <w:lvl w:ilvl="0" w:tplc="C9FC41AC">
      <w:start w:val="1"/>
      <w:numFmt w:val="decimal"/>
      <w:lvlText w:val="%1."/>
      <w:lvlJc w:val="left"/>
      <w:pPr>
        <w:ind w:left="643" w:hanging="360"/>
      </w:pPr>
      <w:rPr>
        <w:b/>
      </w:rPr>
    </w:lvl>
    <w:lvl w:ilvl="1" w:tplc="041F0019">
      <w:start w:val="1"/>
      <w:numFmt w:val="decimal"/>
      <w:lvlText w:val="%2."/>
      <w:lvlJc w:val="left"/>
      <w:pPr>
        <w:tabs>
          <w:tab w:val="left" w:pos="1363"/>
        </w:tabs>
        <w:ind w:left="1363" w:hanging="360"/>
      </w:pPr>
    </w:lvl>
    <w:lvl w:ilvl="2" w:tplc="041F001B">
      <w:start w:val="1"/>
      <w:numFmt w:val="decimal"/>
      <w:lvlText w:val="%3."/>
      <w:lvlJc w:val="left"/>
      <w:pPr>
        <w:tabs>
          <w:tab w:val="left" w:pos="2083"/>
        </w:tabs>
        <w:ind w:left="2083" w:hanging="360"/>
      </w:pPr>
    </w:lvl>
    <w:lvl w:ilvl="3" w:tplc="041F000F">
      <w:start w:val="1"/>
      <w:numFmt w:val="decimal"/>
      <w:lvlText w:val="%4."/>
      <w:lvlJc w:val="left"/>
      <w:pPr>
        <w:tabs>
          <w:tab w:val="left" w:pos="2803"/>
        </w:tabs>
        <w:ind w:left="2803" w:hanging="360"/>
      </w:pPr>
    </w:lvl>
    <w:lvl w:ilvl="4" w:tplc="041F0019">
      <w:start w:val="1"/>
      <w:numFmt w:val="decimal"/>
      <w:lvlText w:val="%5."/>
      <w:lvlJc w:val="left"/>
      <w:pPr>
        <w:tabs>
          <w:tab w:val="left" w:pos="3523"/>
        </w:tabs>
        <w:ind w:left="3523" w:hanging="360"/>
      </w:pPr>
    </w:lvl>
    <w:lvl w:ilvl="5" w:tplc="041F001B">
      <w:start w:val="1"/>
      <w:numFmt w:val="decimal"/>
      <w:lvlText w:val="%6."/>
      <w:lvlJc w:val="left"/>
      <w:pPr>
        <w:tabs>
          <w:tab w:val="left" w:pos="4243"/>
        </w:tabs>
        <w:ind w:left="4243" w:hanging="360"/>
      </w:pPr>
    </w:lvl>
    <w:lvl w:ilvl="6" w:tplc="041F000F">
      <w:start w:val="1"/>
      <w:numFmt w:val="decimal"/>
      <w:lvlText w:val="%7."/>
      <w:lvlJc w:val="left"/>
      <w:pPr>
        <w:tabs>
          <w:tab w:val="left" w:pos="4963"/>
        </w:tabs>
        <w:ind w:left="4963" w:hanging="360"/>
      </w:pPr>
    </w:lvl>
    <w:lvl w:ilvl="7" w:tplc="041F0019">
      <w:start w:val="1"/>
      <w:numFmt w:val="decimal"/>
      <w:lvlText w:val="%8."/>
      <w:lvlJc w:val="left"/>
      <w:pPr>
        <w:tabs>
          <w:tab w:val="left" w:pos="5683"/>
        </w:tabs>
        <w:ind w:left="5683" w:hanging="360"/>
      </w:pPr>
    </w:lvl>
    <w:lvl w:ilvl="8" w:tplc="041F001B">
      <w:start w:val="1"/>
      <w:numFmt w:val="decimal"/>
      <w:lvlText w:val="%9."/>
      <w:lvlJc w:val="left"/>
      <w:pPr>
        <w:tabs>
          <w:tab w:val="left" w:pos="6403"/>
        </w:tabs>
        <w:ind w:left="6403"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2"/>
  </w:compat>
  <w:rsids>
    <w:rsidRoot w:val="000607A6"/>
    <w:rsid w:val="00041FEB"/>
    <w:rsid w:val="000607A6"/>
    <w:rsid w:val="000B28A7"/>
    <w:rsid w:val="004C4948"/>
    <w:rsid w:val="004E09F2"/>
    <w:rsid w:val="00511CAA"/>
    <w:rsid w:val="005847C6"/>
    <w:rsid w:val="0085604E"/>
    <w:rsid w:val="00A42160"/>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SimSun"/>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0" w:line="240" w:lineRule="auto"/>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rPr>
      <w:color w:val="0000FF"/>
      <w:u w:val="single"/>
    </w:rPr>
  </w:style>
  <w:style w:type="paragraph" w:styleId="AralkYok">
    <w:name w:val="No Spacing"/>
    <w:uiPriority w:val="1"/>
    <w:qFormat/>
    <w:pPr>
      <w:spacing w:after="0" w:line="240" w:lineRule="auto"/>
    </w:pPr>
    <w:rPr>
      <w:rFonts w:ascii="Times New Roman" w:eastAsia="Times New Roman" w:hAnsi="Times New Roman" w:cs="Times New Roman"/>
      <w:sz w:val="24"/>
      <w:szCs w:val="24"/>
      <w:lang w:eastAsia="tr-TR"/>
    </w:rPr>
  </w:style>
  <w:style w:type="paragraph" w:styleId="ListeParagraf">
    <w:name w:val="List Paragraph"/>
    <w:basedOn w:val="Normal"/>
    <w:uiPriority w:val="34"/>
    <w:qFormat/>
    <w:rsid w:val="00511CA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www.dogm.meb.gov.t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eba.gov.tr"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106</TotalTime>
  <Pages>4</Pages>
  <Words>1064</Words>
  <Characters>6066</Characters>
  <Application>Microsoft Office Word</Application>
  <DocSecurity>0</DocSecurity>
  <Lines>50</Lines>
  <Paragraphs>14</Paragraphs>
  <ScaleCrop>false</ScaleCrop>
  <HeadingPairs>
    <vt:vector size="2" baseType="variant">
      <vt:variant>
        <vt:lpstr>Konu Başlığı</vt:lpstr>
      </vt:variant>
      <vt:variant>
        <vt:i4>1</vt:i4>
      </vt:variant>
    </vt:vector>
  </HeadingPairs>
  <TitlesOfParts>
    <vt:vector size="1" baseType="lpstr">
      <vt:lpstr/>
    </vt:vector>
  </TitlesOfParts>
  <Company>NouS TncTR</Company>
  <LinksUpToDate>false</LinksUpToDate>
  <CharactersWithSpaces>7116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öğrenci1</dc:creator>
  <cp:lastModifiedBy>İBRAHİM NEŞELİ</cp:lastModifiedBy>
  <cp:revision>5</cp:revision>
  <dcterms:created xsi:type="dcterms:W3CDTF">2022-09-09T09:56:00Z</dcterms:created>
  <dcterms:modified xsi:type="dcterms:W3CDTF">2023-03-06T11:12:00Z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ecefc510673843fc94095fa6e023cb3d</vt:lpwstr>
  </property>
</Properties>
</file>